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7" w:lineRule="exact"/>
        <w:jc w:val="center"/>
      </w:pPr>
      <w:r>
        <w:rPr>
          <w:rFonts w:ascii="NEU-FZ-S92" w:hAnsi="NEU-FZ-S92"/>
          <w:sz w:val="24"/>
        </w:rPr>
        <w:t>2</w:t>
      </w:r>
      <w:r>
        <w:rPr>
          <w:rFonts w:ascii="NEU-BZ-S92" w:hAnsi="NEU-BZ-S92"/>
          <w:sz w:val="24"/>
        </w:rPr>
        <w:t>　</w:t>
      </w:r>
      <w:r>
        <w:rPr>
          <w:rFonts w:hint="eastAsia" w:eastAsia="方正黑体_GBK"/>
          <w:sz w:val="24"/>
        </w:rPr>
        <w:t>分数乘法</w:t>
      </w:r>
      <w:r>
        <w:rPr>
          <w:rFonts w:ascii="方正黑体_GBK" w:hAnsi="方正黑体_GBK"/>
          <w:sz w:val="24"/>
        </w:rPr>
        <w:t>(</w:t>
      </w:r>
      <w:r>
        <w:rPr>
          <w:rFonts w:hint="eastAsia" w:eastAsia="方正黑体_GBK"/>
          <w:sz w:val="24"/>
        </w:rPr>
        <w:t>二</w:t>
      </w:r>
      <w:r>
        <w:rPr>
          <w:rFonts w:ascii="方正黑体_GBK" w:hAnsi="方正黑体_GBK"/>
          <w:sz w:val="24"/>
        </w:rPr>
        <w:t>)</w:t>
      </w:r>
    </w:p>
    <w:tbl>
      <w:tblPr>
        <w:tblStyle w:val="3"/>
        <w:tblW w:w="8505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793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内</w:t>
            </w:r>
            <w:r>
              <w:rPr>
                <w:rFonts w:ascii="NEU-BZ-S92" w:hAnsi="NEU-BZ-S92"/>
              </w:rPr>
              <w:t>　　</w:t>
            </w:r>
            <w:r>
              <w:rPr>
                <w:rFonts w:hint="eastAsia" w:eastAsia="方正书宋_GBK"/>
              </w:rPr>
              <w:t>容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95" name="图片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" name="图片 95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1.</w:t>
            </w:r>
            <w:r>
              <w:rPr>
                <w:rFonts w:hint="eastAsia" w:eastAsia="方正书宋_GBK"/>
              </w:rPr>
              <w:t>计算。</w:t>
            </w:r>
          </w:p>
          <w:p>
            <w:pPr>
              <w:spacing w:line="437" w:lineRule="atLeast"/>
            </w:pPr>
            <w:r>
              <w:rPr>
                <w:rFonts w:hint="eastAsia" w:eastAsia="方正书宋_GBK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6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hint="default" w:ascii="NEU-BZ-S92" w:hAnsi="NEU-BZ-S92"/>
              </w:rPr>
              <w:t>×</w:t>
            </w:r>
            <w:r>
              <w:rPr>
                <w:rFonts w:ascii="NEU-BZ-S92" w:hAnsi="NEU-BZ-S92"/>
              </w:rPr>
              <w:t>5=　　　　　15</w:t>
            </w:r>
            <w:r>
              <w:rPr>
                <w:rFonts w:hint="default" w:ascii="NEU-BZ-S92" w:hAnsi="NEU-BZ-S92"/>
              </w:rPr>
              <w:t>×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ascii="NEU-BZ-S92" w:hAnsi="NEU-BZ-S92"/>
              </w:rPr>
              <w:t>=　　　　　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14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hint="default" w:ascii="NEU-BZ-S92" w:hAnsi="NEU-BZ-S92"/>
              </w:rPr>
              <w:t>×</w:t>
            </w:r>
            <w:r>
              <w:rPr>
                <w:rFonts w:ascii="NEU-BZ-S92" w:hAnsi="NEU-BZ-S92"/>
              </w:rPr>
              <w:t>7=</w:t>
            </w:r>
          </w:p>
          <w:p>
            <w:pPr>
              <w:spacing w:line="437" w:lineRule="atLeast"/>
            </w:pPr>
            <w:r>
              <w:rPr>
                <w:rFonts w:ascii="NEU-BZ-S92" w:hAnsi="NEU-BZ-S92"/>
              </w:rPr>
              <w:t>2.</w:t>
            </w:r>
            <w:r>
              <w:rPr>
                <w:rFonts w:hint="eastAsia" w:eastAsia="方正书宋_GBK"/>
              </w:rPr>
              <w:t>西天取经路上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师徒四人路过一片桃树林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孙悟空发挥本领摘回来</w:t>
            </w:r>
            <w:r>
              <w:rPr>
                <w:rFonts w:ascii="NEU-BZ-S92" w:hAnsi="NEU-BZ-S92"/>
              </w:rPr>
              <w:t>24</w:t>
            </w:r>
            <w:r>
              <w:rPr>
                <w:rFonts w:hint="eastAsia" w:eastAsia="方正书宋_GBK"/>
              </w:rPr>
              <w:t>个桃子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猪八戒没那么厉害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摘回来的桃子数是孙悟空摘的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hint="eastAsia" w:eastAsia="方正书宋_GBK"/>
              </w:rPr>
              <w:t>。聪明的你知道猪八戒摘了多少个桃子吗</w:t>
            </w:r>
            <w:r>
              <w:rPr>
                <w:rFonts w:ascii="方正书宋_GBK" w:hAnsi="方正书宋_GBK"/>
              </w:rPr>
              <w:t>?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96" name="图片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图片 9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atLeast"/>
            </w:pPr>
            <w:r>
              <w:rPr>
                <w:rFonts w:ascii="NEU-BZ-S92" w:hAnsi="NEU-BZ-S92"/>
              </w:rPr>
              <w:t>3.</w:t>
            </w:r>
            <w:r>
              <w:rPr>
                <w:rFonts w:hint="eastAsia" w:eastAsia="方正书宋_GBK"/>
              </w:rPr>
              <w:t>奇思早上吃了</w:t>
            </w:r>
            <w:r>
              <w:rPr>
                <w:rFonts w:ascii="NEU-BZ-S92" w:hAnsi="NEU-BZ-S92"/>
              </w:rPr>
              <w:t>6</w:t>
            </w:r>
            <w:r>
              <w:rPr>
                <w:rFonts w:hint="eastAsia" w:eastAsia="方正书宋_GBK"/>
              </w:rPr>
              <w:t>块饼干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笑笑吃的饼干数是奇思的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淘气吃的饼干数是奇思的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hint="eastAsia" w:eastAsia="方正书宋_GBK"/>
              </w:rPr>
              <w:t>。笑笑吃了多少块饼干</w:t>
            </w:r>
            <w:r>
              <w:rPr>
                <w:rFonts w:ascii="方正书宋_GBK" w:hAnsi="方正书宋_GBK"/>
              </w:rPr>
              <w:t>?</w:t>
            </w:r>
            <w:r>
              <w:rPr>
                <w:rFonts w:hint="eastAsia" w:eastAsia="方正书宋_GBK"/>
              </w:rPr>
              <w:t>淘气吃了多少块饼干</w:t>
            </w:r>
            <w:r>
              <w:rPr>
                <w:rFonts w:ascii="方正书宋_GBK" w:hAnsi="方正书宋_GBK"/>
              </w:rPr>
              <w:t>?</w:t>
            </w:r>
          </w:p>
          <w:p>
            <w:pPr>
              <w:spacing w:line="437" w:lineRule="atLeast"/>
            </w:pPr>
            <w:r>
              <w:rPr>
                <w:rFonts w:hint="eastAsia" w:eastAsia="方正书宋_GBK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把</w:t>
            </w:r>
            <w:r>
              <w:rPr>
                <w:rFonts w:ascii="NEU-BZ-S92" w:hAnsi="NEU-BZ-S92"/>
              </w:rPr>
              <w:t>6</w:t>
            </w:r>
            <w:r>
              <w:rPr>
                <w:rFonts w:hint="eastAsia" w:eastAsia="方正书宋_GBK"/>
              </w:rPr>
              <w:t>块饼干看成单位“</w:t>
            </w:r>
            <w:r>
              <w:rPr>
                <w:rFonts w:ascii="NEU-BZ-S92" w:hAnsi="NEU-BZ-S92"/>
              </w:rPr>
              <w:t>1</w:t>
            </w:r>
            <w:r>
              <w:rPr>
                <w:rFonts w:hint="eastAsia" w:eastAsia="方正书宋_GBK"/>
              </w:rPr>
              <w:t>”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把单位“</w:t>
            </w:r>
            <w:r>
              <w:rPr>
                <w:rFonts w:ascii="NEU-BZ-S92" w:hAnsi="NEU-BZ-S92"/>
              </w:rPr>
              <w:t>1</w:t>
            </w:r>
            <w:r>
              <w:rPr>
                <w:rFonts w:hint="eastAsia" w:eastAsia="方正书宋_GBK"/>
              </w:rPr>
              <w:t>”平均分成</w:t>
            </w:r>
            <w:r>
              <w:rPr>
                <w:rFonts w:ascii="NEU-BZ-S92" w:hAnsi="NEU-BZ-S92"/>
              </w:rPr>
              <w:t>2</w:t>
            </w:r>
            <w:r>
              <w:rPr>
                <w:rFonts w:hint="eastAsia" w:eastAsia="方正书宋_GBK"/>
              </w:rPr>
              <w:t>份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如图</w:t>
            </w:r>
            <w:r>
              <w:rPr>
                <w:bdr w:val="single" w:color="000000" w:sz="4" w:space="0"/>
              </w:rPr>
              <w:drawing>
                <wp:inline distT="0" distB="0" distL="0" distR="0">
                  <wp:extent cx="249555" cy="243205"/>
                  <wp:effectExtent l="0" t="0" r="17145" b="4445"/>
                  <wp:docPr id="97" name="XX251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" name="XX251.eps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840" cy="243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dr w:val="single" w:color="000000" w:sz="4" w:space="0"/>
              </w:rPr>
              <w:drawing>
                <wp:inline distT="0" distB="0" distL="0" distR="0">
                  <wp:extent cx="249555" cy="243205"/>
                  <wp:effectExtent l="0" t="0" r="17145" b="4445"/>
                  <wp:docPr id="98" name="XX251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" name="XX251.eps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840" cy="243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dr w:val="single" w:color="000000" w:sz="4" w:space="0"/>
              </w:rPr>
              <w:drawing>
                <wp:inline distT="0" distB="0" distL="0" distR="0">
                  <wp:extent cx="249555" cy="243205"/>
                  <wp:effectExtent l="0" t="0" r="17145" b="4445"/>
                  <wp:docPr id="99" name="XX251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" name="XX251.eps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840" cy="243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dr w:val="single" w:color="000000" w:sz="4" w:space="0"/>
              </w:rPr>
              <w:drawing>
                <wp:inline distT="0" distB="0" distL="0" distR="0">
                  <wp:extent cx="249555" cy="243205"/>
                  <wp:effectExtent l="0" t="0" r="17145" b="4445"/>
                  <wp:docPr id="100" name="XX251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XX251.eps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840" cy="243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dr w:val="single" w:color="000000" w:sz="4" w:space="0"/>
              </w:rPr>
              <w:drawing>
                <wp:inline distT="0" distB="0" distL="0" distR="0">
                  <wp:extent cx="249555" cy="243205"/>
                  <wp:effectExtent l="0" t="0" r="17145" b="4445"/>
                  <wp:docPr id="101" name="XX251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" name="XX251.eps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840" cy="243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dr w:val="single" w:color="000000" w:sz="4" w:space="0"/>
              </w:rPr>
              <w:drawing>
                <wp:inline distT="0" distB="0" distL="0" distR="0">
                  <wp:extent cx="249555" cy="243205"/>
                  <wp:effectExtent l="0" t="0" r="17145" b="4445"/>
                  <wp:docPr id="102" name="XX251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XX251.eps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840" cy="243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其中的</w:t>
            </w:r>
            <w:r>
              <w:rPr>
                <w:rFonts w:ascii="NEU-BZ-S92" w:hAnsi="NEU-BZ-S92"/>
              </w:rPr>
              <w:t>1</w:t>
            </w:r>
            <w:r>
              <w:rPr>
                <w:rFonts w:hint="eastAsia" w:eastAsia="方正书宋_GBK"/>
              </w:rPr>
              <w:t>份就是笑笑吃的饼干数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列式计算为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　　　</w:t>
            </w:r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方正书宋_GBK" w:hAnsi="方正书宋_GBK"/>
              </w:rPr>
              <w:t>);</w:t>
            </w:r>
            <w:r>
              <w:rPr>
                <w:rFonts w:hint="eastAsia" w:eastAsia="方正书宋_GBK"/>
              </w:rPr>
              <w:t>把单位“</w:t>
            </w:r>
            <w:r>
              <w:rPr>
                <w:rFonts w:ascii="NEU-BZ-S92" w:hAnsi="NEU-BZ-S92"/>
              </w:rPr>
              <w:t>1</w:t>
            </w:r>
            <w:r>
              <w:rPr>
                <w:rFonts w:hint="eastAsia" w:eastAsia="方正书宋_GBK"/>
              </w:rPr>
              <w:t>”平均分成</w:t>
            </w:r>
            <w:r>
              <w:rPr>
                <w:rFonts w:ascii="NEU-BZ-S92" w:hAnsi="NEU-BZ-S92"/>
              </w:rPr>
              <w:t>3</w:t>
            </w:r>
            <w:r>
              <w:rPr>
                <w:rFonts w:hint="eastAsia" w:eastAsia="方正书宋_GBK"/>
              </w:rPr>
              <w:t>份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如图</w:t>
            </w:r>
            <w:r>
              <w:rPr>
                <w:bdr w:val="single" w:color="000000" w:sz="4" w:space="0"/>
              </w:rPr>
              <w:drawing>
                <wp:inline distT="0" distB="0" distL="0" distR="0">
                  <wp:extent cx="249555" cy="243205"/>
                  <wp:effectExtent l="0" t="0" r="17145" b="4445"/>
                  <wp:docPr id="103" name="XX251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" name="XX251.eps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840" cy="243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dr w:val="single" w:color="000000" w:sz="4" w:space="0"/>
              </w:rPr>
              <w:drawing>
                <wp:inline distT="0" distB="0" distL="0" distR="0">
                  <wp:extent cx="249555" cy="243205"/>
                  <wp:effectExtent l="0" t="0" r="17145" b="4445"/>
                  <wp:docPr id="104" name="XX251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XX251.eps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840" cy="243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dr w:val="single" w:color="000000" w:sz="4" w:space="0"/>
              </w:rPr>
              <w:drawing>
                <wp:inline distT="0" distB="0" distL="0" distR="0">
                  <wp:extent cx="249555" cy="243205"/>
                  <wp:effectExtent l="0" t="0" r="17145" b="4445"/>
                  <wp:docPr id="105" name="XX251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" name="XX251.eps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840" cy="243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dr w:val="single" w:color="000000" w:sz="4" w:space="0"/>
              </w:rPr>
              <w:drawing>
                <wp:inline distT="0" distB="0" distL="0" distR="0">
                  <wp:extent cx="249555" cy="243205"/>
                  <wp:effectExtent l="0" t="0" r="17145" b="4445"/>
                  <wp:docPr id="106" name="XX251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" name="XX251.eps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840" cy="243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dr w:val="single" w:color="000000" w:sz="4" w:space="0"/>
              </w:rPr>
              <w:drawing>
                <wp:inline distT="0" distB="0" distL="0" distR="0">
                  <wp:extent cx="249555" cy="243205"/>
                  <wp:effectExtent l="0" t="0" r="17145" b="4445"/>
                  <wp:docPr id="107" name="XX251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" name="XX251.eps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840" cy="243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dr w:val="single" w:color="000000" w:sz="4" w:space="0"/>
              </w:rPr>
              <w:drawing>
                <wp:inline distT="0" distB="0" distL="0" distR="0">
                  <wp:extent cx="249555" cy="243205"/>
                  <wp:effectExtent l="0" t="0" r="17145" b="4445"/>
                  <wp:docPr id="108" name="XX251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XX251.eps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840" cy="243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其中的</w:t>
            </w:r>
            <w:r>
              <w:rPr>
                <w:rFonts w:ascii="NEU-BZ-S92" w:hAnsi="NEU-BZ-S92"/>
              </w:rPr>
              <w:t>2</w:t>
            </w:r>
            <w:r>
              <w:rPr>
                <w:rFonts w:hint="eastAsia" w:eastAsia="方正书宋_GBK"/>
              </w:rPr>
              <w:t>份就是淘气吃的饼干数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列式计算为</w:t>
            </w:r>
            <w:r>
              <w:rPr>
                <w:rFonts w:ascii="方正书宋_GBK" w:hAnsi="方正书宋_GBK"/>
              </w:rPr>
              <w:t>(</w:t>
            </w:r>
            <w:r>
              <w:tab/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39700" cy="545465"/>
                  <wp:effectExtent l="0" t="0" r="12700" b="6985"/>
                  <wp:docPr id="109" name="图片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" name="图片 109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4.</w:t>
            </w:r>
            <w:r>
              <w:rPr>
                <w:rFonts w:hint="eastAsia" w:eastAsia="方正书宋_GBK"/>
              </w:rPr>
              <w:t>通过预习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我知道了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整数乘分数的意义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就是求一个数的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　</w:t>
            </w:r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是多少。</w:t>
            </w:r>
          </w:p>
          <w:p>
            <w:pPr>
              <w:spacing w:line="437" w:lineRule="exact"/>
            </w:pPr>
            <w:r>
              <w:rPr>
                <w:rFonts w:ascii="NEU-BZ-S92" w:hAnsi="NEU-BZ-S92"/>
              </w:rPr>
              <w:t>5.</w:t>
            </w:r>
            <w:r>
              <w:rPr>
                <w:rFonts w:hint="eastAsia" w:eastAsia="方正书宋_GBK"/>
              </w:rPr>
              <w:t>预习后我还知道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首先要确定以谁为标准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也就是以谁为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 w:eastAsia="方正书宋_GBK"/>
              </w:rPr>
              <w:t>求一个数的几分之几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就用这个数去乘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　</w:t>
            </w:r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39700" cy="545465"/>
                  <wp:effectExtent l="0" t="0" r="12700" b="6985"/>
                  <wp:docPr id="110" name="图片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" name="图片 110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numPr>
                <w:ilvl w:val="0"/>
                <w:numId w:val="1"/>
              </w:numPr>
              <w:spacing w:line="437" w:lineRule="atLeast"/>
              <w:rPr>
                <w:rFonts w:ascii="方正书宋_GBK" w:hAnsi="方正书宋_GBK"/>
              </w:rPr>
            </w:pPr>
            <w:r>
              <w:rPr>
                <w:rFonts w:hint="eastAsia" w:eastAsia="方正书宋_GBK"/>
              </w:rPr>
              <w:t>门高</w:t>
            </w:r>
            <w:r>
              <w:rPr>
                <w:rFonts w:ascii="NEU-BZ-S92" w:hAnsi="NEU-BZ-S92"/>
              </w:rPr>
              <w:t>2</w:t>
            </w:r>
            <w:r>
              <w:rPr>
                <w:rFonts w:hint="eastAsia" w:eastAsia="方正书宋_GBK"/>
              </w:rPr>
              <w:t>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小明的身高大约是门高的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hint="eastAsia" w:eastAsia="方正书宋_GBK"/>
              </w:rPr>
              <w:t>。小明的身高大约是多少厘米</w:t>
            </w:r>
            <w:r>
              <w:rPr>
                <w:rFonts w:ascii="方正书宋_GBK" w:hAnsi="方正书宋_GBK"/>
              </w:rPr>
              <w:t>?</w:t>
            </w:r>
          </w:p>
          <w:p>
            <w:pPr>
              <w:numPr>
                <w:numId w:val="0"/>
              </w:numPr>
              <w:spacing w:line="437" w:lineRule="atLeast"/>
              <w:rPr>
                <w:rFonts w:ascii="方正书宋_GBK" w:hAnsi="方正书宋_GBK"/>
              </w:rPr>
            </w:pPr>
          </w:p>
          <w:p>
            <w:pPr>
              <w:numPr>
                <w:numId w:val="0"/>
              </w:numPr>
              <w:spacing w:line="437" w:lineRule="atLeast"/>
              <w:rPr>
                <w:rFonts w:ascii="方正书宋_GBK" w:hAnsi="方正书宋_GBK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温馨</w:t>
            </w:r>
          </w:p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hint="eastAsia" w:eastAsia="方正书宋_GBK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分数乘整数的计算。</w:t>
            </w:r>
          </w:p>
        </w:tc>
      </w:tr>
    </w:tbl>
    <w:p/>
    <w:p/>
    <w:p/>
    <w:p/>
    <w:p/>
    <w:p/>
    <w:p/>
    <w:p/>
    <w:p/>
    <w:p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参考答案：</w:t>
      </w:r>
    </w:p>
    <w:p>
      <w:pPr>
        <w:spacing w:line="293" w:lineRule="atLeas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1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5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6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6</w:t>
      </w:r>
      <w:r>
        <w:rPr>
          <w:rFonts w:ascii="NEU-BZ-S92" w:hAnsi="NEU-BZ-S92"/>
          <w:i/>
          <w:sz w:val="24"/>
          <w:szCs w:val="24"/>
        </w:rPr>
        <w:t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2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NEU-BZ-S92" w:hAnsi="NEU-BZ-S92"/>
          <w:sz w:val="24"/>
          <w:szCs w:val="24"/>
        </w:rPr>
        <w:t>24</w:t>
      </w:r>
      <w:r>
        <w:rPr>
          <w:rFonts w:hint="default" w:ascii="NEU-BZ-S92" w:hAnsi="NEU-BZ-S92"/>
          <w:i/>
          <w:sz w:val="24"/>
          <w:szCs w:val="24"/>
        </w:rPr>
        <w:t>×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NEU-BZ-S92" w:hAnsi="NEU-BZ-S92"/>
          <w:i/>
          <w:sz w:val="24"/>
          <w:szCs w:val="24"/>
        </w:rPr>
        <w:t>=</w:t>
      </w:r>
      <w:r>
        <w:rPr>
          <w:rFonts w:ascii="NEU-BZ-S92" w:hAnsi="NEU-BZ-S92"/>
          <w:sz w:val="24"/>
          <w:szCs w:val="24"/>
        </w:rPr>
        <w:t>16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hint="eastAsia" w:eastAsia="方正书宋_GBK"/>
          <w:sz w:val="24"/>
          <w:szCs w:val="24"/>
        </w:rPr>
        <w:t>个</w:t>
      </w:r>
      <w:r>
        <w:rPr>
          <w:rFonts w:ascii="方正书宋_GBK" w:hAnsi="方正书宋_GBK"/>
          <w:sz w:val="24"/>
          <w:szCs w:val="24"/>
        </w:rPr>
        <w:t>)</w:t>
      </w:r>
    </w:p>
    <w:p>
      <w:pPr>
        <w:spacing w:line="293" w:lineRule="atLeas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3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NEU-BZ-S92" w:hAnsi="NEU-BZ-S92"/>
          <w:sz w:val="24"/>
          <w:szCs w:val="24"/>
        </w:rPr>
        <w:t>6</w:t>
      </w:r>
      <w:r>
        <w:rPr>
          <w:rFonts w:hint="default" w:ascii="NEU-BZ-S92" w:hAnsi="NEU-BZ-S92"/>
          <w:i/>
          <w:sz w:val="24"/>
          <w:szCs w:val="24"/>
        </w:rPr>
        <w:t>×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NEU-BZ-S92" w:hAnsi="NEU-BZ-S92"/>
          <w:i/>
          <w:sz w:val="24"/>
          <w:szCs w:val="24"/>
        </w:rPr>
        <w:t>=</w:t>
      </w:r>
      <w:r>
        <w:rPr>
          <w:rFonts w:ascii="NEU-BZ-S92" w:hAnsi="NEU-BZ-S92"/>
          <w:sz w:val="24"/>
          <w:szCs w:val="24"/>
        </w:rPr>
        <w:t>3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hint="eastAsia" w:eastAsia="方正书宋_GBK"/>
          <w:sz w:val="24"/>
          <w:szCs w:val="24"/>
        </w:rPr>
        <w:t>块</w:t>
      </w:r>
      <w:r>
        <w:rPr>
          <w:rFonts w:ascii="方正书宋_GBK" w:hAnsi="方正书宋_GBK"/>
          <w:sz w:val="24"/>
          <w:szCs w:val="24"/>
        </w:rPr>
        <w:t>)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6</w:t>
      </w:r>
      <w:r>
        <w:rPr>
          <w:rFonts w:hint="default" w:ascii="NEU-BZ-S92" w:hAnsi="NEU-BZ-S92"/>
          <w:i/>
          <w:sz w:val="24"/>
          <w:szCs w:val="24"/>
        </w:rPr>
        <w:t>×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NEU-BZ-S92" w:hAnsi="NEU-BZ-S92"/>
          <w:i/>
          <w:sz w:val="24"/>
          <w:szCs w:val="24"/>
        </w:rPr>
        <w:t>=</w:t>
      </w:r>
      <w:r>
        <w:rPr>
          <w:rFonts w:ascii="NEU-BZ-S92" w:hAnsi="NEU-BZ-S92"/>
          <w:sz w:val="24"/>
          <w:szCs w:val="24"/>
        </w:rPr>
        <w:t>4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hint="eastAsia" w:eastAsia="方正书宋_GBK"/>
          <w:sz w:val="24"/>
          <w:szCs w:val="24"/>
        </w:rPr>
        <w:t>块</w:t>
      </w:r>
      <w:r>
        <w:rPr>
          <w:rFonts w:ascii="方正书宋_GBK" w:hAnsi="方正书宋_GBK"/>
          <w:sz w:val="24"/>
          <w:szCs w:val="24"/>
        </w:rPr>
        <w:t>)</w:t>
      </w:r>
      <w:bookmarkStart w:id="0" w:name="_GoBack"/>
      <w:bookmarkEnd w:id="0"/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4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几分之几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5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单位“</w:t>
      </w:r>
      <w:r>
        <w:rPr>
          <w:rFonts w:ascii="NEU-BZ-S92" w:hAnsi="NEU-BZ-S92"/>
          <w:sz w:val="24"/>
          <w:szCs w:val="24"/>
        </w:rPr>
        <w:t>1</w:t>
      </w:r>
      <w:r>
        <w:rPr>
          <w:rFonts w:hint="eastAsia" w:eastAsia="方正书宋_GBK"/>
          <w:sz w:val="24"/>
          <w:szCs w:val="24"/>
        </w:rPr>
        <w:t>”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几分之几</w:t>
      </w:r>
    </w:p>
    <w:p>
      <w:pPr>
        <w:spacing w:line="293" w:lineRule="atLeas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6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NEU-BZ-S92" w:hAnsi="NEU-BZ-S92"/>
          <w:sz w:val="24"/>
          <w:szCs w:val="24"/>
        </w:rPr>
        <w:t>2</w:t>
      </w:r>
      <w:r>
        <w:rPr>
          <w:rFonts w:hint="default" w:ascii="NEU-BZ-S92" w:hAnsi="NEU-BZ-S92"/>
          <w:i/>
          <w:sz w:val="24"/>
          <w:szCs w:val="24"/>
        </w:rPr>
        <w:t>×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4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NEU-BZ-S92" w:hAnsi="NEU-BZ-S92"/>
          <w:i/>
          <w:sz w:val="24"/>
          <w:szCs w:val="24"/>
        </w:rPr>
        <w:t>=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方正书宋_GBK" w:hAnsi="方正书宋_GBK"/>
          <w:sz w:val="24"/>
          <w:szCs w:val="24"/>
        </w:rPr>
        <w:t>(</w:t>
      </w:r>
      <w:r>
        <w:rPr>
          <w:rFonts w:hint="eastAsia" w:eastAsia="方正书宋_GBK"/>
          <w:sz w:val="24"/>
          <w:szCs w:val="24"/>
        </w:rPr>
        <w:t>米</w:t>
      </w:r>
      <w:r>
        <w:rPr>
          <w:rFonts w:ascii="方正书宋_GBK" w:hAnsi="方正书宋_GBK"/>
          <w:sz w:val="24"/>
          <w:szCs w:val="24"/>
        </w:rPr>
        <w:t>)</w:t>
      </w:r>
      <w:r>
        <w:rPr>
          <w:rFonts w:ascii="NEU-BZ-S92" w:hAnsi="NEU-BZ-S92"/>
          <w:i/>
          <w:sz w:val="24"/>
          <w:szCs w:val="24"/>
        </w:rPr>
        <w:t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hint="eastAsia" w:eastAsia="方正书宋_GBK"/>
          <w:sz w:val="24"/>
          <w:szCs w:val="24"/>
        </w:rPr>
        <w:t>米</w:t>
      </w:r>
      <w:r>
        <w:rPr>
          <w:rFonts w:ascii="NEU-BZ-S92" w:hAnsi="NEU-BZ-S92"/>
          <w:i/>
          <w:sz w:val="24"/>
          <w:szCs w:val="24"/>
        </w:rPr>
        <w:t>=</w:t>
      </w:r>
      <w:r>
        <w:rPr>
          <w:rFonts w:ascii="NEU-BZ-S92" w:hAnsi="NEU-BZ-S92"/>
          <w:sz w:val="24"/>
          <w:szCs w:val="24"/>
        </w:rPr>
        <w:t>150</w:t>
      </w:r>
      <w:r>
        <w:rPr>
          <w:rFonts w:hint="eastAsia" w:eastAsia="方正书宋_GBK"/>
          <w:sz w:val="24"/>
          <w:szCs w:val="24"/>
        </w:rPr>
        <w:t>厘米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NEU-F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NEU-BZ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书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F1856C"/>
    <w:multiLevelType w:val="singleLevel"/>
    <w:tmpl w:val="70F1856C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E017FF"/>
    <w:rsid w:val="08E01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="NEU-BZ-S92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  <w:jc w:val="lef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2018-09-04T11:25:00Z</dcterms:created>
  <dc:creator>123</dc:creator>
  <cp:lastModifiedBy>123</cp:lastModifiedBy>
  <dcterms:modified xsi:type="dcterms:W3CDTF">2018-09-04T11:28:01Z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